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BIZ UDゴシック" w:eastAsia="BIZ UDゴシック" w:hAnsi="BIZ UDゴシック" w:cs="UD デジタル 教科書体 NP-R"/>
          <w:b/>
          <w:sz w:val="32"/>
          <w:szCs w:val="32"/>
        </w:rPr>
      </w:pPr>
      <w:r>
        <w:rPr>
          <w:rFonts w:ascii="BIZ UDゴシック" w:eastAsia="BIZ UDゴシック" w:hAnsi="BIZ UDゴシック" w:cs="UD デジタル 教科書体 NP-R"/>
          <w:b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4489831</wp:posOffset>
                </wp:positionH>
                <wp:positionV relativeFrom="paragraph">
                  <wp:posOffset>-145288</wp:posOffset>
                </wp:positionV>
                <wp:extent cx="2360930" cy="1404620"/>
                <wp:effectExtent l="0" t="0" r="889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BIZ UDゴシック" w:eastAsia="BIZ UDゴシック" w:hAnsi="BIZ UDゴシック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bCs/>
                                <w:sz w:val="24"/>
                                <w:szCs w:val="24"/>
                              </w:rPr>
                              <w:t>ワーク７①②　ワークシート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3.55pt;margin-top:-11.4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" stroked="f">
                <v:textbox style="mso-fit-shape-to-text:t">
                  <w:txbxContent>
                    <w:p>
                      <w:pPr>
                        <w:rPr>
                          <w:rFonts w:ascii="BIZ UDゴシック" w:eastAsia="BIZ UDゴシック" w:hAnsi="BIZ UDゴシック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bCs/>
                          <w:sz w:val="24"/>
                          <w:szCs w:val="24"/>
                        </w:rPr>
                        <w:t>ワーク７①②　ワークシート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>
      <w:pPr>
        <w:jc w:val="center"/>
        <w:rPr>
          <w:rFonts w:ascii="BIZ UDゴシック" w:eastAsia="BIZ UDゴシック" w:hAnsi="BIZ UDゴシック" w:cs="UD デジタル 教科書体 NP-R"/>
          <w:b/>
          <w:sz w:val="32"/>
          <w:szCs w:val="32"/>
        </w:rPr>
      </w:pPr>
      <w:r>
        <w:rPr>
          <w:rFonts w:ascii="BIZ UDゴシック" w:eastAsia="BIZ UDゴシック" w:hAnsi="BIZ UDゴシック" w:cs="UD デジタル 教科書体 NP-R" w:hint="eastAsia"/>
          <w:b/>
          <w:sz w:val="32"/>
          <w:szCs w:val="32"/>
        </w:rPr>
        <w:t>架け橋カリキュラム「指導上の配慮事項</w:t>
      </w:r>
      <w:r>
        <w:rPr>
          <w:rFonts w:ascii="BIZ UDゴシック" w:eastAsia="BIZ UDゴシック" w:hAnsi="BIZ UDゴシック" w:cs="UD デジタル 教科書体 NP-R"/>
          <w:b/>
          <w:sz w:val="32"/>
          <w:szCs w:val="32"/>
        </w:rPr>
        <w:t xml:space="preserve"> </w:t>
      </w:r>
      <w:r>
        <w:rPr>
          <w:rFonts w:ascii="BIZ UDゴシック" w:eastAsia="BIZ UDゴシック" w:hAnsi="BIZ UDゴシック" w:cs="UD デジタル 教科書体 NP-R" w:hint="eastAsia"/>
          <w:b/>
          <w:sz w:val="32"/>
          <w:szCs w:val="32"/>
        </w:rPr>
        <w:t>」</w:t>
      </w:r>
    </w:p>
    <w:p>
      <w:pPr>
        <w:jc w:val="center"/>
        <w:rPr>
          <w:rFonts w:ascii="BIZ UDゴシック" w:eastAsia="BIZ UDゴシック" w:hAnsi="BIZ UDゴシック" w:cs="UD デジタル 教科書体 NP-R"/>
          <w:b/>
          <w:sz w:val="32"/>
          <w:szCs w:val="32"/>
        </w:rPr>
      </w:pPr>
      <w:r>
        <w:rPr>
          <w:rFonts w:ascii="BIZ UDゴシック" w:eastAsia="BIZ UDゴシック" w:hAnsi="BIZ UDゴシック" w:cs="UD デジタル 教科書体 NP-R"/>
          <w:b/>
          <w:sz w:val="32"/>
          <w:szCs w:val="32"/>
        </w:rPr>
        <w:t>～一人一人の子どもに応じた具体的な支援の例を考えよう～</w:t>
      </w:r>
    </w:p>
    <w:tbl>
      <w:tblPr>
        <w:tblStyle w:val="a4"/>
        <w:tblpPr w:leftFromText="142" w:rightFromText="142" w:vertAnchor="text" w:horzAnchor="margin" w:tblpY="104"/>
        <w:tblW w:w="0" w:type="auto"/>
        <w:tblLook w:val="04A0" w:firstRow="1" w:lastRow="0" w:firstColumn="1" w:lastColumn="0" w:noHBand="0" w:noVBand="1"/>
      </w:tblPr>
      <w:tblGrid>
        <w:gridCol w:w="2830"/>
        <w:gridCol w:w="3671"/>
        <w:gridCol w:w="3955"/>
      </w:tblGrid>
      <w:tr>
        <w:trPr>
          <w:trHeight w:val="603"/>
        </w:trPr>
        <w:tc>
          <w:tcPr>
            <w:tcW w:w="2830" w:type="dxa"/>
            <w:vMerge w:val="restart"/>
            <w:shd w:val="clear" w:color="auto" w:fill="FBE4D5" w:themeFill="accent2" w:themeFillTint="33"/>
          </w:tcPr>
          <w:p>
            <w:pPr>
              <w:jc w:val="center"/>
              <w:rPr>
                <w:rFonts w:ascii="BIZ UDゴシック" w:eastAsia="BIZ UDゴシック" w:hAnsi="BIZ UDゴシック" w:cs="UD デジタル 教科書体 NP-R"/>
                <w:b/>
                <w:bCs/>
                <w:sz w:val="32"/>
                <w:szCs w:val="32"/>
              </w:rPr>
            </w:pPr>
            <w:r>
              <w:rPr>
                <w:rFonts w:ascii="BIZ UDゴシック" w:eastAsia="BIZ UDゴシック" w:hAnsi="BIZ UDゴシック" w:cs="UD デジタル 教科書体 NP-R" w:hint="eastAsia"/>
                <w:b/>
                <w:bCs/>
                <w:sz w:val="32"/>
                <w:szCs w:val="32"/>
              </w:rPr>
              <w:t>子どもの姿</w:t>
            </w:r>
          </w:p>
          <w:p>
            <w:pPr>
              <w:ind w:left="420" w:rightChars="84" w:right="176" w:hangingChars="200" w:hanging="420"/>
              <w:rPr>
                <w:rFonts w:ascii="BIZ UDゴシック" w:eastAsia="BIZ UDゴシック" w:hAnsi="BIZ UDゴシック" w:cs="UD デジタル 教科書体 NP-R"/>
              </w:rPr>
            </w:pPr>
            <w:r>
              <w:rPr>
                <w:rFonts w:ascii="BIZ UDゴシック" w:eastAsia="BIZ UDゴシック" w:hAnsi="BIZ UDゴシック" w:cs="UD デジタル 教科書体 NP-R" w:hint="eastAsia"/>
              </w:rPr>
              <w:t>例）個別支援を要する</w:t>
            </w:r>
          </w:p>
          <w:p>
            <w:pPr>
              <w:ind w:leftChars="200" w:left="420" w:rightChars="84" w:right="176"/>
              <w:rPr>
                <w:rFonts w:ascii="BIZ UDゴシック" w:eastAsia="BIZ UDゴシック" w:hAnsi="BIZ UDゴシック" w:cs="UD デジタル 教科書体 NP-R"/>
              </w:rPr>
            </w:pPr>
            <w:r>
              <w:rPr>
                <w:rFonts w:ascii="BIZ UDゴシック" w:eastAsia="BIZ UDゴシック" w:hAnsi="BIZ UDゴシック" w:cs="UD デジタル 教科書体 NP-R" w:hint="eastAsia"/>
              </w:rPr>
              <w:t>子ども</w:t>
            </w:r>
          </w:p>
          <w:p>
            <w:pPr>
              <w:ind w:left="420" w:rightChars="84" w:right="176" w:hangingChars="200" w:hanging="420"/>
              <w:rPr>
                <w:rFonts w:ascii="BIZ UDゴシック" w:eastAsia="BIZ UDゴシック" w:hAnsi="BIZ UDゴシック" w:cs="UD デジタル 教科書体 NP-R"/>
              </w:rPr>
            </w:pPr>
            <w:r>
              <w:rPr>
                <w:rFonts w:ascii="BIZ UDゴシック" w:eastAsia="BIZ UDゴシック" w:hAnsi="BIZ UDゴシック" w:cs="UD デジタル 教科書体 NP-R" w:hint="eastAsia"/>
              </w:rPr>
              <w:t xml:space="preserve">　　活動の切りかえが</w:t>
            </w:r>
          </w:p>
          <w:p>
            <w:pPr>
              <w:ind w:leftChars="200" w:left="420" w:rightChars="84" w:right="176"/>
              <w:rPr>
                <w:rFonts w:ascii="BIZ UDゴシック" w:eastAsia="BIZ UDゴシック" w:hAnsi="BIZ UDゴシック" w:cs="UD デジタル 教科書体 NP-R"/>
                <w:sz w:val="24"/>
                <w:szCs w:val="24"/>
                <w:u w:val="single"/>
              </w:rPr>
            </w:pPr>
            <w:r>
              <w:rPr>
                <w:rFonts w:ascii="BIZ UDゴシック" w:eastAsia="BIZ UDゴシック" w:hAnsi="BIZ UDゴシック" w:cs="UD デジタル 教科書体 NP-R" w:hint="eastAsia"/>
              </w:rPr>
              <w:t>難しい子ども</w:t>
            </w:r>
          </w:p>
        </w:tc>
        <w:tc>
          <w:tcPr>
            <w:tcW w:w="7626" w:type="dxa"/>
            <w:gridSpan w:val="2"/>
            <w:shd w:val="clear" w:color="auto" w:fill="E2EFD9" w:themeFill="accent6" w:themeFillTint="33"/>
            <w:vAlign w:val="center"/>
          </w:tcPr>
          <w:p>
            <w:pPr>
              <w:ind w:right="-137"/>
              <w:jc w:val="center"/>
              <w:rPr>
                <w:rFonts w:ascii="BIZ UDゴシック" w:eastAsia="BIZ UDゴシック" w:hAnsi="BIZ UDゴシック" w:cs="UD デジタル 教科書体 NP-R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BIZ UDゴシック" w:eastAsia="BIZ UDゴシック" w:hAnsi="BIZ UDゴシック" w:cs="UD デジタル 教科書体 NP-R" w:hint="eastAsia"/>
                <w:b/>
                <w:bCs/>
                <w:sz w:val="32"/>
                <w:szCs w:val="32"/>
              </w:rPr>
              <w:t>指導上の配慮事項</w:t>
            </w:r>
          </w:p>
        </w:tc>
      </w:tr>
      <w:tr>
        <w:trPr>
          <w:trHeight w:val="697"/>
        </w:trPr>
        <w:tc>
          <w:tcPr>
            <w:tcW w:w="2830" w:type="dxa"/>
            <w:vMerge/>
            <w:shd w:val="clear" w:color="auto" w:fill="FBE4D5" w:themeFill="accent2" w:themeFillTint="33"/>
          </w:tcPr>
          <w:p>
            <w:pPr>
              <w:ind w:left="480" w:hangingChars="200" w:hanging="480"/>
              <w:rPr>
                <w:rFonts w:ascii="BIZ UDゴシック" w:eastAsia="BIZ UDゴシック" w:hAnsi="BIZ UDゴシック" w:cs="UD デジタル 教科書体 NP-R"/>
                <w:sz w:val="24"/>
                <w:szCs w:val="24"/>
              </w:rPr>
            </w:pPr>
          </w:p>
        </w:tc>
        <w:tc>
          <w:tcPr>
            <w:tcW w:w="3671" w:type="dxa"/>
            <w:shd w:val="clear" w:color="auto" w:fill="E2EFD9" w:themeFill="accent6" w:themeFillTint="33"/>
            <w:vAlign w:val="center"/>
          </w:tcPr>
          <w:p>
            <w:pPr>
              <w:ind w:rightChars="-57" w:right="-120"/>
              <w:jc w:val="center"/>
              <w:rPr>
                <w:rFonts w:ascii="BIZ UDゴシック" w:eastAsia="BIZ UDゴシック" w:hAnsi="BIZ UDゴシック" w:cs="UD デジタル 教科書体 NP-R"/>
                <w:b/>
                <w:bCs/>
                <w:sz w:val="32"/>
                <w:szCs w:val="32"/>
              </w:rPr>
            </w:pPr>
            <w:r>
              <w:rPr>
                <w:rFonts w:ascii="BIZ UDゴシック" w:eastAsia="BIZ UDゴシック" w:hAnsi="BIZ UDゴシック" w:cs="UD デジタル 教科書体 NP-R" w:hint="eastAsia"/>
                <w:b/>
                <w:bCs/>
                <w:sz w:val="32"/>
                <w:szCs w:val="32"/>
              </w:rPr>
              <w:t>環境の構成</w:t>
            </w:r>
          </w:p>
        </w:tc>
        <w:tc>
          <w:tcPr>
            <w:tcW w:w="3955" w:type="dxa"/>
            <w:shd w:val="clear" w:color="auto" w:fill="E2EFD9" w:themeFill="accent6" w:themeFillTint="33"/>
            <w:vAlign w:val="center"/>
          </w:tcPr>
          <w:p>
            <w:pPr>
              <w:ind w:rightChars="-57" w:right="-120"/>
              <w:jc w:val="center"/>
              <w:rPr>
                <w:rFonts w:ascii="BIZ UDゴシック" w:eastAsia="BIZ UDゴシック" w:hAnsi="BIZ UDゴシック" w:cs="UD デジタル 教科書体 NP-R"/>
                <w:b/>
                <w:bCs/>
                <w:sz w:val="32"/>
                <w:szCs w:val="32"/>
              </w:rPr>
            </w:pPr>
            <w:r>
              <w:rPr>
                <w:rFonts w:ascii="BIZ UDゴシック" w:eastAsia="BIZ UDゴシック" w:hAnsi="BIZ UDゴシック" w:cs="UD デジタル 教科書体 NP-R" w:hint="eastAsia"/>
                <w:b/>
                <w:bCs/>
                <w:sz w:val="32"/>
                <w:szCs w:val="32"/>
              </w:rPr>
              <w:t>先生の関わり</w:t>
            </w:r>
          </w:p>
        </w:tc>
      </w:tr>
      <w:tr>
        <w:trPr>
          <w:trHeight w:val="2267"/>
        </w:trPr>
        <w:tc>
          <w:tcPr>
            <w:tcW w:w="2830" w:type="dxa"/>
          </w:tcPr>
          <w:p>
            <w:pPr>
              <w:ind w:left="480" w:hangingChars="200" w:hanging="480"/>
              <w:rPr>
                <w:rFonts w:ascii="BIZ UDゴシック" w:eastAsia="BIZ UDゴシック" w:hAnsi="BIZ UDゴシック" w:cs="UD デジタル 教科書体 NP-R"/>
                <w:sz w:val="24"/>
                <w:szCs w:val="24"/>
              </w:rPr>
            </w:pPr>
          </w:p>
        </w:tc>
        <w:tc>
          <w:tcPr>
            <w:tcW w:w="3671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  <w:sz w:val="24"/>
                <w:szCs w:val="24"/>
              </w:rPr>
            </w:pPr>
          </w:p>
        </w:tc>
        <w:tc>
          <w:tcPr>
            <w:tcW w:w="3955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  <w:sz w:val="24"/>
                <w:szCs w:val="24"/>
              </w:rPr>
            </w:pPr>
          </w:p>
        </w:tc>
      </w:tr>
      <w:tr>
        <w:trPr>
          <w:trHeight w:val="2399"/>
        </w:trPr>
        <w:tc>
          <w:tcPr>
            <w:tcW w:w="2830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  <w:sz w:val="24"/>
                <w:szCs w:val="24"/>
              </w:rPr>
            </w:pPr>
          </w:p>
        </w:tc>
        <w:tc>
          <w:tcPr>
            <w:tcW w:w="3671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  <w:sz w:val="24"/>
                <w:szCs w:val="24"/>
              </w:rPr>
            </w:pPr>
          </w:p>
        </w:tc>
        <w:tc>
          <w:tcPr>
            <w:tcW w:w="3955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  <w:sz w:val="24"/>
                <w:szCs w:val="24"/>
              </w:rPr>
            </w:pPr>
          </w:p>
        </w:tc>
      </w:tr>
      <w:tr>
        <w:trPr>
          <w:trHeight w:val="2399"/>
        </w:trPr>
        <w:tc>
          <w:tcPr>
            <w:tcW w:w="2830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  <w:sz w:val="24"/>
                <w:szCs w:val="24"/>
              </w:rPr>
            </w:pPr>
          </w:p>
        </w:tc>
        <w:tc>
          <w:tcPr>
            <w:tcW w:w="3671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  <w:sz w:val="24"/>
                <w:szCs w:val="24"/>
              </w:rPr>
            </w:pPr>
          </w:p>
        </w:tc>
        <w:tc>
          <w:tcPr>
            <w:tcW w:w="3955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  <w:sz w:val="24"/>
                <w:szCs w:val="24"/>
              </w:rPr>
            </w:pPr>
          </w:p>
        </w:tc>
      </w:tr>
      <w:tr>
        <w:trPr>
          <w:trHeight w:val="2399"/>
        </w:trPr>
        <w:tc>
          <w:tcPr>
            <w:tcW w:w="2830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  <w:sz w:val="24"/>
                <w:szCs w:val="24"/>
              </w:rPr>
            </w:pPr>
          </w:p>
        </w:tc>
        <w:tc>
          <w:tcPr>
            <w:tcW w:w="3671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  <w:sz w:val="24"/>
                <w:szCs w:val="24"/>
              </w:rPr>
            </w:pPr>
          </w:p>
        </w:tc>
        <w:tc>
          <w:tcPr>
            <w:tcW w:w="3955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  <w:sz w:val="24"/>
                <w:szCs w:val="24"/>
              </w:rPr>
            </w:pPr>
          </w:p>
        </w:tc>
      </w:tr>
    </w:tbl>
    <w:p>
      <w:pPr>
        <w:ind w:right="840"/>
        <w:rPr>
          <w:rFonts w:ascii="BIZ UDゴシック" w:eastAsia="BIZ UDゴシック" w:hAnsi="BIZ UDゴシック" w:cs="UD デジタル 教科書体 NP-R"/>
          <w:sz w:val="18"/>
          <w:szCs w:val="18"/>
          <w:u w:val="single"/>
        </w:rPr>
      </w:pPr>
    </w:p>
    <w:p>
      <w:pPr>
        <w:ind w:right="840"/>
        <w:rPr>
          <w:rFonts w:ascii="BIZ UDゴシック" w:eastAsia="BIZ UDゴシック" w:hAnsi="BIZ UDゴシック" w:cs="UD デジタル 教科書体 NP-R"/>
          <w:sz w:val="24"/>
          <w:szCs w:val="24"/>
        </w:rPr>
      </w:pPr>
    </w:p>
    <w:p>
      <w:pPr>
        <w:ind w:right="840"/>
        <w:rPr>
          <w:rFonts w:ascii="BIZ UDゴシック" w:eastAsia="BIZ UDゴシック" w:hAnsi="BIZ UDゴシック" w:cs="UD デジタル 教科書体 NP-R"/>
          <w:u w:val="single"/>
        </w:rPr>
      </w:pPr>
      <w:r>
        <w:rPr>
          <w:rFonts w:ascii="BIZ UDゴシック" w:eastAsia="BIZ UDゴシック" w:hAnsi="BIZ UDゴシック" w:cs="UD デジタル 教科書体 NP-R" w:hint="eastAsia"/>
          <w:u w:val="single"/>
        </w:rPr>
        <w:t xml:space="preserve">　　　　　　　　　　　　　　　　　　　　　　　　　　　　　</w:t>
      </w:r>
    </w:p>
    <w:p>
      <w:pPr>
        <w:ind w:right="840"/>
        <w:rPr>
          <w:rFonts w:ascii="BIZ UDゴシック" w:eastAsia="BIZ UDゴシック" w:hAnsi="BIZ UDゴシック" w:cs="UD デジタル 教科書体 NP-R"/>
        </w:rPr>
      </w:pPr>
      <w:r>
        <w:rPr>
          <w:rFonts w:ascii="BIZ UDゴシック" w:eastAsia="BIZ UDゴシック" w:hAnsi="BIZ UDゴシック" w:cs="UD デジタル 教科書体 NP-R" w:hint="eastAsia"/>
        </w:rPr>
        <w:t>グループの人数や事例の件数に応じて枠を調整する。</w:t>
      </w:r>
    </w:p>
    <w:tbl>
      <w:tblPr>
        <w:tblStyle w:val="ac"/>
        <w:tblpPr w:leftFromText="142" w:rightFromText="142" w:vertAnchor="text" w:tblpY="234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7767"/>
      </w:tblGrid>
      <w:tr>
        <w:trPr>
          <w:trHeight w:val="1263"/>
        </w:trPr>
        <w:tc>
          <w:tcPr>
            <w:tcW w:w="2689" w:type="dxa"/>
          </w:tcPr>
          <w:p>
            <w:pPr>
              <w:jc w:val="left"/>
              <w:rPr>
                <w:rFonts w:ascii="BIZ UDゴシック" w:eastAsia="BIZ UDゴシック" w:hAnsi="BIZ UDゴシック" w:cs="UD デジタル 教科書体 NP-R"/>
                <w:color w:val="000000" w:themeColor="text1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BIZ UDゴシック" w:eastAsia="BIZ UDゴシック" w:hAnsi="BIZ UDゴシック" w:cs="UD デジタル 教科書体 NP-R" w:hint="eastAsia"/>
                <w:color w:val="000000" w:themeColor="text1"/>
                <w:sz w:val="20"/>
                <w:szCs w:val="20"/>
              </w:rPr>
              <w:t>架け橋カリキュラムへ反映させたい内容</w:t>
            </w:r>
          </w:p>
          <w:p>
            <w:pPr>
              <w:jc w:val="left"/>
              <w:rPr>
                <w:rFonts w:ascii="BIZ UDゴシック" w:eastAsia="BIZ UDゴシック" w:hAnsi="BIZ UDゴシック" w:cs="UD デジタル 教科書体 NP-R"/>
                <w:color w:val="000000" w:themeColor="text1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UD デジタル 教科書体 NP-R" w:hint="eastAsia"/>
                <w:color w:val="000000" w:themeColor="text1"/>
                <w:sz w:val="20"/>
                <w:szCs w:val="20"/>
              </w:rPr>
              <w:t>（上記記録に印を付けるのでもよい）</w:t>
            </w:r>
          </w:p>
        </w:tc>
        <w:tc>
          <w:tcPr>
            <w:tcW w:w="7767" w:type="dxa"/>
          </w:tcPr>
          <w:p>
            <w:pPr>
              <w:jc w:val="right"/>
              <w:rPr>
                <w:rFonts w:ascii="BIZ UDゴシック" w:eastAsia="BIZ UDゴシック" w:hAnsi="BIZ UDゴシック" w:cs="UD デジタル 教科書体 NP-R"/>
                <w:b/>
                <w:u w:val="single"/>
              </w:rPr>
            </w:pPr>
          </w:p>
          <w:p>
            <w:pPr>
              <w:jc w:val="right"/>
              <w:rPr>
                <w:rFonts w:ascii="BIZ UDゴシック" w:eastAsia="BIZ UDゴシック" w:hAnsi="BIZ UDゴシック" w:cs="UD デジタル 教科書体 NP-R"/>
                <w:b/>
                <w:u w:val="single"/>
              </w:rPr>
            </w:pPr>
          </w:p>
          <w:p>
            <w:pPr>
              <w:jc w:val="right"/>
              <w:rPr>
                <w:rFonts w:ascii="BIZ UDゴシック" w:eastAsia="BIZ UDゴシック" w:hAnsi="BIZ UDゴシック" w:cs="UD デジタル 教科書体 NP-R"/>
                <w:b/>
                <w:u w:val="single"/>
              </w:rPr>
            </w:pPr>
          </w:p>
          <w:p>
            <w:pPr>
              <w:jc w:val="right"/>
              <w:rPr>
                <w:rFonts w:ascii="BIZ UDゴシック" w:eastAsia="BIZ UDゴシック" w:hAnsi="BIZ UDゴシック" w:cs="UD デジタル 教科書体 NP-R"/>
                <w:b/>
                <w:u w:val="single"/>
              </w:rPr>
            </w:pPr>
          </w:p>
        </w:tc>
      </w:tr>
    </w:tbl>
    <w:p>
      <w:pPr>
        <w:rPr>
          <w:rFonts w:ascii="BIZ UDゴシック" w:eastAsia="BIZ UDゴシック" w:hAnsi="BIZ UDゴシック" w:cs="UD デジタル 教科書体 NP-R"/>
          <w:b/>
          <w:sz w:val="40"/>
          <w:szCs w:val="40"/>
        </w:rPr>
      </w:pPr>
      <w:r>
        <w:rPr>
          <w:rFonts w:ascii="BIZ UDゴシック" w:eastAsia="BIZ UDゴシック" w:hAnsi="BIZ UDゴシック" w:cs="UD デジタル 教科書体 NP-R"/>
          <w:b/>
          <w:noProof/>
          <w:sz w:val="48"/>
          <w:szCs w:val="48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4895850</wp:posOffset>
                </wp:positionH>
                <wp:positionV relativeFrom="paragraph">
                  <wp:posOffset>76200</wp:posOffset>
                </wp:positionV>
                <wp:extent cx="1876425" cy="1404620"/>
                <wp:effectExtent l="0" t="0" r="9525" b="6350"/>
                <wp:wrapNone/>
                <wp:docPr id="190436115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BIZ UDゴシック" w:eastAsia="BIZ UDゴシック" w:hAnsi="BIZ UDゴシック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bCs/>
                                <w:sz w:val="24"/>
                                <w:szCs w:val="24"/>
                              </w:rPr>
                              <w:t>ワーク８　ワークシート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85.5pt;margin-top:6pt;width:147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" stroked="f">
                <v:textbox style="mso-fit-shape-to-text:t">
                  <w:txbxContent>
                    <w:p>
                      <w:pPr>
                        <w:rPr>
                          <w:rFonts w:ascii="BIZ UDゴシック" w:eastAsia="BIZ UDゴシック" w:hAnsi="BIZ UDゴシック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bCs/>
                          <w:sz w:val="24"/>
                          <w:szCs w:val="24"/>
                        </w:rPr>
                        <w:t>ワーク８　ワークシート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>
      <w:pPr>
        <w:jc w:val="center"/>
        <w:rPr>
          <w:rFonts w:ascii="BIZ UDゴシック" w:eastAsia="BIZ UDゴシック" w:hAnsi="BIZ UDゴシック" w:cs="UD デジタル 教科書体 NP-R"/>
          <w:bCs/>
          <w:sz w:val="32"/>
          <w:szCs w:val="32"/>
        </w:rPr>
      </w:pPr>
      <w:bookmarkStart w:id="1" w:name="_GoBack"/>
      <w:bookmarkEnd w:id="1"/>
    </w:p>
    <w:p>
      <w:pPr>
        <w:jc w:val="center"/>
        <w:rPr>
          <w:rFonts w:ascii="BIZ UDゴシック" w:eastAsia="BIZ UDゴシック" w:hAnsi="BIZ UDゴシック" w:cs="UD デジタル 教科書体 NP-R"/>
          <w:b/>
          <w:sz w:val="32"/>
          <w:szCs w:val="32"/>
        </w:rPr>
      </w:pPr>
      <w:r>
        <w:rPr>
          <w:rFonts w:ascii="BIZ UDゴシック" w:eastAsia="BIZ UDゴシック" w:hAnsi="BIZ UDゴシック" w:cs="UD デジタル 教科書体 NP-R" w:hint="eastAsia"/>
          <w:b/>
          <w:sz w:val="32"/>
          <w:szCs w:val="32"/>
        </w:rPr>
        <w:t>架け橋カリキュラム「指導上の配慮事項」</w:t>
      </w:r>
    </w:p>
    <w:p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>
        <w:rPr>
          <w:rFonts w:ascii="BIZ UDゴシック" w:eastAsia="BIZ UDゴシック" w:hAnsi="BIZ UDゴシック" w:cs="BIZ UDPゴシック" w:hint="eastAsia"/>
          <w:b/>
          <w:color w:val="000000"/>
          <w:sz w:val="32"/>
          <w:szCs w:val="32"/>
        </w:rPr>
        <w:t>～就学に向けて具体的な支援を共有しよう～</w:t>
      </w:r>
    </w:p>
    <w:p>
      <w:pPr>
        <w:ind w:right="840"/>
        <w:rPr>
          <w:rFonts w:ascii="BIZ UDゴシック" w:eastAsia="BIZ UDゴシック" w:hAnsi="BIZ UDゴシック" w:cs="UD デジタル 教科書体 NP-R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4961"/>
        <w:gridCol w:w="3515"/>
      </w:tblGrid>
      <w:tr>
        <w:tc>
          <w:tcPr>
            <w:tcW w:w="1980" w:type="dxa"/>
            <w:shd w:val="clear" w:color="auto" w:fill="FFF2CC" w:themeFill="accent4" w:themeFillTint="33"/>
          </w:tcPr>
          <w:p>
            <w:pPr>
              <w:ind w:right="-108"/>
              <w:jc w:val="center"/>
              <w:rPr>
                <w:rFonts w:ascii="BIZ UDゴシック" w:eastAsia="BIZ UDゴシック" w:hAnsi="BIZ UDゴシック" w:cs="UD デジタル 教科書体 NP-R"/>
              </w:rPr>
            </w:pPr>
            <w:r>
              <w:rPr>
                <w:rFonts w:ascii="BIZ UDゴシック" w:eastAsia="BIZ UDゴシック" w:hAnsi="BIZ UDゴシック" w:cs="UD デジタル 教科書体 NP-R" w:hint="eastAsia"/>
              </w:rPr>
              <w:t>情報交換先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>
            <w:pPr>
              <w:ind w:right="-108"/>
              <w:jc w:val="center"/>
              <w:rPr>
                <w:rFonts w:ascii="BIZ UDゴシック" w:eastAsia="BIZ UDゴシック" w:hAnsi="BIZ UDゴシック" w:cs="UD デジタル 教科書体 NP-R"/>
              </w:rPr>
            </w:pPr>
            <w:r>
              <w:rPr>
                <w:rFonts w:ascii="BIZ UDゴシック" w:eastAsia="BIZ UDゴシック" w:hAnsi="BIZ UDゴシック" w:cs="UD デジタル 教科書体 NP-R" w:hint="eastAsia"/>
              </w:rPr>
              <w:t>幼児教育施設での子どもの様子・支援方法</w:t>
            </w:r>
          </w:p>
        </w:tc>
        <w:tc>
          <w:tcPr>
            <w:tcW w:w="3515" w:type="dxa"/>
            <w:shd w:val="clear" w:color="auto" w:fill="E2EFD9" w:themeFill="accent6" w:themeFillTint="33"/>
          </w:tcPr>
          <w:p>
            <w:pPr>
              <w:ind w:right="-108"/>
              <w:jc w:val="center"/>
              <w:rPr>
                <w:rFonts w:ascii="BIZ UDゴシック" w:eastAsia="BIZ UDゴシック" w:hAnsi="BIZ UDゴシック" w:cs="UD デジタル 教科書体 NP-R"/>
              </w:rPr>
            </w:pPr>
            <w:r>
              <w:rPr>
                <w:rFonts w:ascii="BIZ UDゴシック" w:eastAsia="BIZ UDゴシック" w:hAnsi="BIZ UDゴシック" w:cs="UD デジタル 教科書体 NP-R" w:hint="eastAsia"/>
              </w:rPr>
              <w:t>小学校の支援方法</w:t>
            </w:r>
          </w:p>
        </w:tc>
      </w:tr>
      <w:tr>
        <w:trPr>
          <w:trHeight w:val="1426"/>
        </w:trPr>
        <w:tc>
          <w:tcPr>
            <w:tcW w:w="1980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</w:rPr>
            </w:pPr>
          </w:p>
        </w:tc>
        <w:tc>
          <w:tcPr>
            <w:tcW w:w="4961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</w:rPr>
            </w:pPr>
          </w:p>
        </w:tc>
        <w:tc>
          <w:tcPr>
            <w:tcW w:w="3515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</w:rPr>
            </w:pPr>
          </w:p>
        </w:tc>
      </w:tr>
      <w:tr>
        <w:trPr>
          <w:trHeight w:val="1546"/>
        </w:trPr>
        <w:tc>
          <w:tcPr>
            <w:tcW w:w="1980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</w:rPr>
            </w:pPr>
          </w:p>
        </w:tc>
        <w:tc>
          <w:tcPr>
            <w:tcW w:w="4961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</w:rPr>
            </w:pPr>
          </w:p>
        </w:tc>
        <w:tc>
          <w:tcPr>
            <w:tcW w:w="3515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</w:rPr>
            </w:pPr>
          </w:p>
        </w:tc>
      </w:tr>
      <w:tr>
        <w:trPr>
          <w:trHeight w:val="1539"/>
        </w:trPr>
        <w:tc>
          <w:tcPr>
            <w:tcW w:w="1980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</w:rPr>
            </w:pPr>
          </w:p>
        </w:tc>
        <w:tc>
          <w:tcPr>
            <w:tcW w:w="4961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</w:rPr>
            </w:pPr>
          </w:p>
        </w:tc>
        <w:tc>
          <w:tcPr>
            <w:tcW w:w="3515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</w:rPr>
            </w:pPr>
          </w:p>
        </w:tc>
      </w:tr>
      <w:tr>
        <w:trPr>
          <w:trHeight w:val="1562"/>
        </w:trPr>
        <w:tc>
          <w:tcPr>
            <w:tcW w:w="1980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</w:rPr>
            </w:pPr>
          </w:p>
        </w:tc>
        <w:tc>
          <w:tcPr>
            <w:tcW w:w="4961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</w:rPr>
            </w:pPr>
          </w:p>
        </w:tc>
        <w:tc>
          <w:tcPr>
            <w:tcW w:w="3515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</w:rPr>
            </w:pPr>
          </w:p>
          <w:p>
            <w:pPr>
              <w:ind w:right="840"/>
              <w:rPr>
                <w:rFonts w:ascii="BIZ UDゴシック" w:eastAsia="BIZ UDゴシック" w:hAnsi="BIZ UDゴシック" w:cs="UD デジタル 教科書体 NP-R"/>
              </w:rPr>
            </w:pPr>
          </w:p>
        </w:tc>
      </w:tr>
      <w:tr>
        <w:trPr>
          <w:trHeight w:val="1562"/>
        </w:trPr>
        <w:tc>
          <w:tcPr>
            <w:tcW w:w="1980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</w:rPr>
            </w:pPr>
          </w:p>
        </w:tc>
        <w:tc>
          <w:tcPr>
            <w:tcW w:w="4961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</w:rPr>
            </w:pPr>
          </w:p>
        </w:tc>
        <w:tc>
          <w:tcPr>
            <w:tcW w:w="3515" w:type="dxa"/>
          </w:tcPr>
          <w:p>
            <w:pPr>
              <w:ind w:right="840"/>
              <w:rPr>
                <w:rFonts w:ascii="BIZ UDゴシック" w:eastAsia="BIZ UDゴシック" w:hAnsi="BIZ UDゴシック" w:cs="UD デジタル 教科書体 NP-R"/>
              </w:rPr>
            </w:pPr>
          </w:p>
        </w:tc>
      </w:tr>
    </w:tbl>
    <w:p>
      <w:pPr>
        <w:ind w:right="840"/>
        <w:rPr>
          <w:rFonts w:ascii="BIZ UDゴシック" w:eastAsia="BIZ UDゴシック" w:hAnsi="BIZ UDゴシック" w:cs="UD デジタル 教科書体 NP-R"/>
        </w:rPr>
      </w:pPr>
      <w:r>
        <w:rPr>
          <w:rFonts w:ascii="BIZ UDゴシック" w:eastAsia="BIZ UDゴシック" w:hAnsi="BIZ UDゴシック" w:cs="UD デジタル 教科書体 NP-R" w:hint="eastAsia"/>
          <w:u w:val="single"/>
        </w:rPr>
        <w:t xml:space="preserve">　　　　　　　　　　　　　　　　　　　　　　　　　　　　　　　　　　　　</w:t>
      </w:r>
    </w:p>
    <w:p>
      <w:pPr>
        <w:jc w:val="center"/>
        <w:rPr>
          <w:rFonts w:ascii="BIZ UDゴシック" w:eastAsia="BIZ UDゴシック" w:hAnsi="BIZ UDゴシック" w:cs="UD デジタル 教科書体 NP-R"/>
          <w:b/>
          <w:u w:val="single"/>
        </w:rPr>
      </w:pPr>
    </w:p>
    <w:tbl>
      <w:tblPr>
        <w:tblStyle w:val="ac"/>
        <w:tblpPr w:leftFromText="142" w:rightFromText="142" w:vertAnchor="text" w:tblpY="234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8334"/>
      </w:tblGrid>
      <w:tr>
        <w:trPr>
          <w:trHeight w:val="2686"/>
        </w:trPr>
        <w:tc>
          <w:tcPr>
            <w:tcW w:w="2122" w:type="dxa"/>
          </w:tcPr>
          <w:p>
            <w:pPr>
              <w:jc w:val="left"/>
              <w:rPr>
                <w:rFonts w:ascii="BIZ UDゴシック" w:eastAsia="BIZ UDゴシック" w:hAnsi="BIZ UDゴシック" w:cs="UD デジタル 教科書体 NP-R"/>
                <w:b/>
                <w:color w:val="000000" w:themeColor="text1"/>
              </w:rPr>
            </w:pPr>
            <w:r>
              <w:rPr>
                <w:rFonts w:ascii="BIZ UDゴシック" w:eastAsia="BIZ UDゴシック" w:hAnsi="BIZ UDゴシック" w:cs="UD デジタル 教科書体 NP-R" w:hint="eastAsia"/>
                <w:b/>
                <w:color w:val="000000" w:themeColor="text1"/>
              </w:rPr>
              <w:t>架け橋カリキュラムに反映させたい内容</w:t>
            </w:r>
          </w:p>
          <w:p>
            <w:pPr>
              <w:jc w:val="left"/>
              <w:rPr>
                <w:rFonts w:ascii="BIZ UDゴシック" w:eastAsia="BIZ UDゴシック" w:hAnsi="BIZ UDゴシック" w:cs="UD デジタル 教科書体 NP-R"/>
                <w:b/>
                <w:strike/>
                <w:color w:val="000000" w:themeColor="text1"/>
              </w:rPr>
            </w:pPr>
          </w:p>
        </w:tc>
        <w:tc>
          <w:tcPr>
            <w:tcW w:w="8334" w:type="dxa"/>
          </w:tcPr>
          <w:p>
            <w:pPr>
              <w:jc w:val="left"/>
              <w:rPr>
                <w:rFonts w:ascii="BIZ UDゴシック" w:eastAsia="BIZ UDゴシック" w:hAnsi="BIZ UDゴシック" w:cs="UD デジタル 教科書体 NP-R"/>
                <w:bCs/>
              </w:rPr>
            </w:pPr>
            <w:r>
              <w:rPr>
                <w:rFonts w:ascii="BIZ UDゴシック" w:eastAsia="BIZ UDゴシック" w:hAnsi="BIZ UDゴシック" w:cs="UD デジタル 教科書体 NP-R" w:hint="eastAsia"/>
                <w:bCs/>
              </w:rPr>
              <w:t>〇環境の構成</w:t>
            </w:r>
          </w:p>
          <w:p>
            <w:pPr>
              <w:jc w:val="left"/>
              <w:rPr>
                <w:rFonts w:ascii="BIZ UDゴシック" w:eastAsia="BIZ UDゴシック" w:hAnsi="BIZ UDゴシック" w:cs="UD デジタル 教科書体 NP-R"/>
                <w:bCs/>
              </w:rPr>
            </w:pPr>
          </w:p>
          <w:p>
            <w:pPr>
              <w:jc w:val="left"/>
              <w:rPr>
                <w:rFonts w:ascii="BIZ UDゴシック" w:eastAsia="BIZ UDゴシック" w:hAnsi="BIZ UDゴシック" w:cs="UD デジタル 教科書体 NP-R"/>
                <w:bCs/>
              </w:rPr>
            </w:pPr>
          </w:p>
          <w:p>
            <w:pPr>
              <w:jc w:val="left"/>
              <w:rPr>
                <w:rFonts w:ascii="BIZ UDゴシック" w:eastAsia="BIZ UDゴシック" w:hAnsi="BIZ UDゴシック" w:cs="UD デジタル 教科書体 NP-R"/>
                <w:bCs/>
              </w:rPr>
            </w:pPr>
          </w:p>
          <w:p>
            <w:pPr>
              <w:jc w:val="left"/>
              <w:rPr>
                <w:rFonts w:ascii="BIZ UDゴシック" w:eastAsia="BIZ UDゴシック" w:hAnsi="BIZ UDゴシック" w:cs="UD デジタル 教科書体 NP-R"/>
                <w:bCs/>
              </w:rPr>
            </w:pPr>
            <w:r>
              <w:rPr>
                <w:rFonts w:ascii="BIZ UDゴシック" w:eastAsia="BIZ UDゴシック" w:hAnsi="BIZ UDゴシック" w:cs="UD デジタル 教科書体 NP-R"/>
                <w:bCs/>
              </w:rPr>
              <w:t>〇先生の</w:t>
            </w:r>
            <w:r>
              <w:rPr>
                <w:rFonts w:ascii="BIZ UDゴシック" w:eastAsia="BIZ UDゴシック" w:hAnsi="BIZ UDゴシック" w:cs="UD デジタル 教科書体 NP-R" w:hint="eastAsia"/>
                <w:bCs/>
              </w:rPr>
              <w:t>関わり</w:t>
            </w:r>
          </w:p>
          <w:p>
            <w:pPr>
              <w:jc w:val="left"/>
              <w:rPr>
                <w:rFonts w:ascii="BIZ UDゴシック" w:eastAsia="BIZ UDゴシック" w:hAnsi="BIZ UDゴシック" w:cs="UD デジタル 教科書体 NP-R"/>
                <w:bCs/>
              </w:rPr>
            </w:pPr>
          </w:p>
          <w:p>
            <w:pPr>
              <w:jc w:val="left"/>
              <w:rPr>
                <w:rFonts w:ascii="BIZ UDゴシック" w:eastAsia="BIZ UDゴシック" w:hAnsi="BIZ UDゴシック" w:cs="UD デジタル 教科書体 NP-R"/>
                <w:bCs/>
              </w:rPr>
            </w:pPr>
          </w:p>
        </w:tc>
      </w:tr>
    </w:tbl>
    <w:p>
      <w:pPr>
        <w:ind w:right="840"/>
        <w:rPr>
          <w:rFonts w:ascii="BIZ UDゴシック" w:eastAsia="BIZ UDゴシック" w:hAnsi="BIZ UDゴシック" w:cs="UD デジタル 教科書体 NP-R"/>
          <w:b/>
          <w:u w:val="single"/>
        </w:rPr>
      </w:pPr>
    </w:p>
    <w:p>
      <w:pPr>
        <w:framePr w:hSpace="142" w:wrap="around" w:vAnchor="text" w:hAnchor="text" w:x="-300"/>
        <w:jc w:val="left"/>
        <w:rPr>
          <w:rFonts w:ascii="BIZ UDゴシック" w:eastAsia="BIZ UDゴシック" w:hAnsi="BIZ UDゴシック" w:cs="BIZ UDPゴシック"/>
          <w:sz w:val="22"/>
          <w:szCs w:val="22"/>
        </w:rPr>
      </w:pPr>
    </w:p>
    <w:p>
      <w:pPr>
        <w:ind w:right="840"/>
        <w:rPr>
          <w:rFonts w:ascii="BIZ UDゴシック" w:eastAsia="BIZ UDゴシック" w:hAnsi="BIZ UDゴシック" w:cs="BIZ UDPゴシック"/>
          <w:sz w:val="22"/>
          <w:szCs w:val="22"/>
        </w:rPr>
      </w:pPr>
      <w:bookmarkStart w:id="2" w:name="_Hlk176353663"/>
      <w:r>
        <w:rPr>
          <w:rFonts w:ascii="BIZ UDゴシック" w:eastAsia="BIZ UDゴシック" w:hAnsi="BIZ UDゴシック" w:cs="BIZ UDPゴシック" w:hint="eastAsia"/>
          <w:sz w:val="22"/>
          <w:szCs w:val="22"/>
        </w:rPr>
        <w:t>〇ワークシートは情報交換の記録用紙の参考例であり、状況に応じて調整する。</w:t>
      </w:r>
    </w:p>
    <w:p>
      <w:pPr>
        <w:ind w:right="840"/>
        <w:rPr>
          <w:rFonts w:ascii="BIZ UDゴシック" w:eastAsia="BIZ UDゴシック" w:hAnsi="BIZ UDゴシック" w:cs="UD デジタル 教科書体 NP-R"/>
          <w:b/>
          <w:u w:val="single"/>
        </w:rPr>
      </w:pPr>
      <w:r>
        <w:rPr>
          <w:rFonts w:ascii="BIZ UDゴシック" w:eastAsia="BIZ UDゴシック" w:hAnsi="BIZ UDゴシック" w:cs="BIZ UDPゴシック" w:hint="eastAsia"/>
          <w:sz w:val="22"/>
          <w:szCs w:val="22"/>
        </w:rPr>
        <w:t>（個人情報の取り扱いには十分注意する。）</w:t>
      </w:r>
    </w:p>
    <w:bookmarkEnd w:id="2"/>
    <w:p>
      <w:pPr>
        <w:ind w:right="840"/>
        <w:rPr>
          <w:rFonts w:ascii="BIZ UDゴシック" w:eastAsia="BIZ UDゴシック" w:hAnsi="BIZ UDゴシック" w:cs="UD デジタル 教科書体 NP-R"/>
          <w:b/>
          <w:u w:val="single"/>
        </w:rPr>
      </w:pPr>
    </w:p>
    <w:p>
      <w:pPr>
        <w:ind w:right="840"/>
        <w:rPr>
          <w:rFonts w:ascii="BIZ UDゴシック" w:eastAsia="BIZ UDゴシック" w:hAnsi="BIZ UDゴシック" w:cs="UD デジタル 教科書体 NP-R"/>
          <w:b/>
          <w:u w:val="single"/>
        </w:rPr>
      </w:pPr>
    </w:p>
    <w:sectPr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DC0A2A48-99B8-4D48-9DE9-E5B27256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+iesO5Q1qE14qlYOgpJnhFn9bA==">CgMxLjAyCGguZ2pkZ3hzOAByITFWV3JLVTRta1p3RjVXbElOeXd3RG05OHNkZVZ3UTF3Qg==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政策企画部情報システム課</cp:lastModifiedBy>
  <cp:revision>31</cp:revision>
  <dcterms:created xsi:type="dcterms:W3CDTF">2024-07-28T06:39:00Z</dcterms:created>
  <dcterms:modified xsi:type="dcterms:W3CDTF">2024-10-25T06:15:00Z</dcterms:modified>
</cp:coreProperties>
</file>